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0E" w:rsidRDefault="009E140E">
      <w:pPr>
        <w:pStyle w:val="a3"/>
        <w:spacing w:before="9"/>
        <w:rPr>
          <w:sz w:val="21"/>
        </w:rPr>
      </w:pPr>
    </w:p>
    <w:p w:rsidR="009E140E" w:rsidRDefault="002236F8">
      <w:pPr>
        <w:pStyle w:val="a3"/>
        <w:ind w:left="115" w:right="-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51320" cy="2343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32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40E" w:rsidRDefault="009E140E">
      <w:pPr>
        <w:pStyle w:val="a3"/>
        <w:rPr>
          <w:sz w:val="20"/>
        </w:rPr>
      </w:pPr>
    </w:p>
    <w:p w:rsidR="009E140E" w:rsidRDefault="009E140E">
      <w:pPr>
        <w:pStyle w:val="a3"/>
        <w:rPr>
          <w:sz w:val="20"/>
        </w:rPr>
      </w:pPr>
    </w:p>
    <w:p w:rsidR="009E140E" w:rsidRDefault="009E140E">
      <w:pPr>
        <w:pStyle w:val="a3"/>
        <w:rPr>
          <w:sz w:val="20"/>
        </w:rPr>
      </w:pPr>
    </w:p>
    <w:p w:rsidR="009E140E" w:rsidRDefault="002236F8">
      <w:pPr>
        <w:pStyle w:val="a3"/>
        <w:spacing w:before="8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154088</wp:posOffset>
            </wp:positionV>
            <wp:extent cx="1672200" cy="19621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40E" w:rsidRDefault="009E140E">
      <w:pPr>
        <w:pStyle w:val="a3"/>
        <w:rPr>
          <w:sz w:val="30"/>
        </w:rPr>
      </w:pPr>
    </w:p>
    <w:p w:rsidR="009E140E" w:rsidRDefault="002236F8">
      <w:pPr>
        <w:pStyle w:val="a3"/>
        <w:rPr>
          <w:sz w:val="30"/>
        </w:rPr>
      </w:pPr>
      <w:r>
        <w:rPr>
          <w:sz w:val="30"/>
        </w:rPr>
        <w:t xml:space="preserve">     </w:t>
      </w:r>
    </w:p>
    <w:p w:rsidR="009E140E" w:rsidRDefault="009E140E">
      <w:pPr>
        <w:pStyle w:val="a3"/>
        <w:rPr>
          <w:sz w:val="30"/>
        </w:rPr>
      </w:pPr>
    </w:p>
    <w:p w:rsidR="009E140E" w:rsidRDefault="009E140E">
      <w:pPr>
        <w:pStyle w:val="a3"/>
        <w:rPr>
          <w:sz w:val="30"/>
        </w:rPr>
      </w:pPr>
    </w:p>
    <w:p w:rsidR="009E140E" w:rsidRDefault="002236F8" w:rsidP="002236F8">
      <w:pPr>
        <w:pStyle w:val="1"/>
        <w:spacing w:line="225" w:lineRule="auto"/>
        <w:ind w:left="0"/>
        <w:rPr>
          <w:sz w:val="20"/>
          <w:szCs w:val="20"/>
        </w:rPr>
      </w:pPr>
      <w:r w:rsidRPr="002236F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2236F8">
        <w:rPr>
          <w:sz w:val="20"/>
          <w:szCs w:val="20"/>
        </w:rPr>
        <w:t xml:space="preserve">   МБОУ «</w:t>
      </w:r>
      <w:proofErr w:type="gramStart"/>
      <w:r w:rsidRPr="002236F8">
        <w:rPr>
          <w:sz w:val="20"/>
          <w:szCs w:val="20"/>
        </w:rPr>
        <w:t>Орловская</w:t>
      </w:r>
      <w:proofErr w:type="gramEnd"/>
      <w:r w:rsidRPr="002236F8">
        <w:rPr>
          <w:sz w:val="20"/>
          <w:szCs w:val="20"/>
        </w:rPr>
        <w:t xml:space="preserve"> школа-детский сад»</w:t>
      </w:r>
    </w:p>
    <w:p w:rsidR="002236F8" w:rsidRDefault="002236F8" w:rsidP="002236F8">
      <w:pPr>
        <w:pStyle w:val="1"/>
        <w:spacing w:line="225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пер. Школьный, д.5</w:t>
      </w:r>
    </w:p>
    <w:p w:rsidR="002236F8" w:rsidRDefault="002236F8" w:rsidP="002236F8">
      <w:pPr>
        <w:pStyle w:val="1"/>
        <w:spacing w:line="225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Орловка</w:t>
      </w:r>
    </w:p>
    <w:p w:rsidR="002236F8" w:rsidRDefault="002236F8" w:rsidP="002236F8">
      <w:pPr>
        <w:pStyle w:val="1"/>
        <w:spacing w:line="225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Раздольненский</w:t>
      </w:r>
      <w:proofErr w:type="spellEnd"/>
      <w:r>
        <w:rPr>
          <w:sz w:val="20"/>
          <w:szCs w:val="20"/>
        </w:rPr>
        <w:t xml:space="preserve"> район</w:t>
      </w:r>
    </w:p>
    <w:p w:rsidR="002236F8" w:rsidRPr="002236F8" w:rsidRDefault="002236F8" w:rsidP="002236F8">
      <w:pPr>
        <w:pStyle w:val="1"/>
        <w:spacing w:line="225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Республика Крым</w:t>
      </w:r>
    </w:p>
    <w:p w:rsidR="009E140E" w:rsidRDefault="002236F8">
      <w:pPr>
        <w:pStyle w:val="a3"/>
        <w:rPr>
          <w:b/>
          <w:sz w:val="20"/>
        </w:rPr>
      </w:pPr>
      <w:r>
        <w:br w:type="column"/>
      </w:r>
    </w:p>
    <w:p w:rsidR="009E140E" w:rsidRDefault="009E140E">
      <w:pPr>
        <w:pStyle w:val="a3"/>
        <w:rPr>
          <w:b/>
          <w:sz w:val="20"/>
        </w:rPr>
      </w:pPr>
    </w:p>
    <w:p w:rsidR="009E140E" w:rsidRDefault="002236F8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3763009</wp:posOffset>
            </wp:positionH>
            <wp:positionV relativeFrom="paragraph">
              <wp:posOffset>228624</wp:posOffset>
            </wp:positionV>
            <wp:extent cx="3378411" cy="25336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411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40E" w:rsidRDefault="009E140E">
      <w:pPr>
        <w:pStyle w:val="a3"/>
        <w:rPr>
          <w:b/>
          <w:sz w:val="20"/>
        </w:rPr>
      </w:pPr>
    </w:p>
    <w:p w:rsidR="009E140E" w:rsidRDefault="009E140E">
      <w:pPr>
        <w:pStyle w:val="a3"/>
        <w:rPr>
          <w:b/>
          <w:sz w:val="20"/>
        </w:rPr>
      </w:pPr>
    </w:p>
    <w:p w:rsidR="009E140E" w:rsidRDefault="009E140E">
      <w:pPr>
        <w:pStyle w:val="a3"/>
        <w:rPr>
          <w:b/>
          <w:sz w:val="20"/>
        </w:rPr>
      </w:pPr>
    </w:p>
    <w:p w:rsidR="009E140E" w:rsidRDefault="002236F8">
      <w:pPr>
        <w:pStyle w:val="a3"/>
        <w:spacing w:before="7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3761104</wp:posOffset>
            </wp:positionH>
            <wp:positionV relativeFrom="paragraph">
              <wp:posOffset>138975</wp:posOffset>
            </wp:positionV>
            <wp:extent cx="2999740" cy="19621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9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40E" w:rsidRDefault="009E140E">
      <w:pPr>
        <w:pStyle w:val="a3"/>
        <w:rPr>
          <w:b/>
          <w:sz w:val="34"/>
        </w:rPr>
      </w:pPr>
    </w:p>
    <w:p w:rsidR="009E140E" w:rsidRDefault="00D766EC">
      <w:pPr>
        <w:pStyle w:val="a5"/>
        <w:numPr>
          <w:ilvl w:val="0"/>
          <w:numId w:val="1"/>
        </w:numPr>
        <w:tabs>
          <w:tab w:val="left" w:pos="1293"/>
        </w:tabs>
        <w:spacing w:before="260" w:line="218" w:lineRule="auto"/>
        <w:ind w:right="1024" w:firstLine="417"/>
        <w:jc w:val="left"/>
        <w:rPr>
          <w:sz w:val="32"/>
          <w:u w:val="none"/>
        </w:rPr>
      </w:pPr>
      <w:hyperlink r:id="rId10">
        <w:proofErr w:type="gramStart"/>
        <w:r w:rsidR="002236F8">
          <w:rPr>
            <w:color w:val="000080"/>
            <w:sz w:val="32"/>
            <w:u w:color="000080"/>
          </w:rPr>
          <w:t>https://fg.resh.edu.ru/</w:t>
        </w:r>
      </w:hyperlink>
      <w:r w:rsidR="002236F8">
        <w:rPr>
          <w:color w:val="000080"/>
          <w:spacing w:val="1"/>
          <w:sz w:val="32"/>
          <w:u w:val="none"/>
        </w:rPr>
        <w:t xml:space="preserve"> </w:t>
      </w:r>
      <w:r w:rsidR="002236F8">
        <w:rPr>
          <w:color w:val="000080"/>
          <w:w w:val="95"/>
          <w:sz w:val="32"/>
          <w:u w:val="none"/>
        </w:rPr>
        <w:t>(образовательная</w:t>
      </w:r>
      <w:r w:rsidR="002236F8">
        <w:rPr>
          <w:color w:val="000080"/>
          <w:spacing w:val="44"/>
          <w:w w:val="95"/>
          <w:sz w:val="32"/>
          <w:u w:val="none"/>
        </w:rPr>
        <w:t xml:space="preserve"> </w:t>
      </w:r>
      <w:r w:rsidR="002236F8">
        <w:rPr>
          <w:color w:val="000080"/>
          <w:w w:val="95"/>
          <w:sz w:val="32"/>
          <w:u w:val="none"/>
        </w:rPr>
        <w:t>платформа</w:t>
      </w:r>
      <w:proofErr w:type="gramEnd"/>
    </w:p>
    <w:p w:rsidR="009E140E" w:rsidRDefault="002236F8">
      <w:pPr>
        <w:spacing w:line="330" w:lineRule="exact"/>
        <w:ind w:left="1913" w:right="2377"/>
        <w:jc w:val="center"/>
        <w:rPr>
          <w:sz w:val="32"/>
        </w:rPr>
      </w:pPr>
      <w:proofErr w:type="gramStart"/>
      <w:r>
        <w:rPr>
          <w:color w:val="000080"/>
          <w:sz w:val="32"/>
        </w:rPr>
        <w:t>«РЭШ»)</w:t>
      </w:r>
      <w:proofErr w:type="gramEnd"/>
    </w:p>
    <w:p w:rsidR="009E140E" w:rsidRDefault="002236F8">
      <w:pPr>
        <w:pStyle w:val="a5"/>
        <w:numPr>
          <w:ilvl w:val="0"/>
          <w:numId w:val="1"/>
        </w:numPr>
        <w:tabs>
          <w:tab w:val="left" w:pos="1049"/>
        </w:tabs>
        <w:spacing w:before="7" w:line="223" w:lineRule="auto"/>
        <w:ind w:left="1312" w:right="1190" w:hanging="586"/>
        <w:jc w:val="left"/>
        <w:rPr>
          <w:sz w:val="32"/>
          <w:u w:val="none"/>
        </w:rPr>
      </w:pPr>
      <w:r>
        <w:rPr>
          <w:color w:val="000080"/>
          <w:spacing w:val="-1"/>
          <w:sz w:val="32"/>
          <w:u w:val="none"/>
        </w:rPr>
        <w:t>https://media.prosv.ru/fg/</w:t>
      </w:r>
      <w:r>
        <w:rPr>
          <w:color w:val="000080"/>
          <w:spacing w:val="-77"/>
          <w:sz w:val="32"/>
          <w:u w:val="none"/>
        </w:rPr>
        <w:t xml:space="preserve"> </w:t>
      </w:r>
      <w:r>
        <w:rPr>
          <w:color w:val="000080"/>
          <w:sz w:val="32"/>
          <w:u w:val="none"/>
        </w:rPr>
        <w:t>(―Просвещение»)</w:t>
      </w:r>
    </w:p>
    <w:p w:rsidR="009E140E" w:rsidRPr="002236F8" w:rsidRDefault="00D766EC">
      <w:pPr>
        <w:pStyle w:val="a5"/>
        <w:numPr>
          <w:ilvl w:val="0"/>
          <w:numId w:val="1"/>
        </w:numPr>
        <w:tabs>
          <w:tab w:val="left" w:pos="233"/>
        </w:tabs>
        <w:spacing w:line="220" w:lineRule="auto"/>
        <w:ind w:left="-13" w:firstLine="0"/>
        <w:jc w:val="left"/>
        <w:rPr>
          <w:sz w:val="32"/>
          <w:u w:val="none"/>
          <w:lang w:val="en-US"/>
        </w:rPr>
      </w:pPr>
      <w:hyperlink r:id="rId11">
        <w:r w:rsidR="002236F8" w:rsidRPr="002236F8">
          <w:rPr>
            <w:color w:val="000080"/>
            <w:spacing w:val="-2"/>
            <w:sz w:val="32"/>
            <w:u w:color="000080"/>
            <w:lang w:val="en-US"/>
          </w:rPr>
          <w:t>https://fipi.ru/otkrytyy-bank-zadaniy-</w:t>
        </w:r>
      </w:hyperlink>
      <w:r w:rsidR="002236F8" w:rsidRPr="002236F8">
        <w:rPr>
          <w:color w:val="000080"/>
          <w:spacing w:val="-77"/>
          <w:sz w:val="32"/>
          <w:u w:val="none"/>
          <w:lang w:val="en-US"/>
        </w:rPr>
        <w:t xml:space="preserve"> </w:t>
      </w:r>
      <w:hyperlink r:id="rId12">
        <w:proofErr w:type="spellStart"/>
        <w:r w:rsidR="002236F8" w:rsidRPr="002236F8">
          <w:rPr>
            <w:color w:val="000080"/>
            <w:sz w:val="32"/>
            <w:u w:color="000080"/>
            <w:lang w:val="en-US"/>
          </w:rPr>
          <w:t>dlya-otsenki-yestestvennonauchnoy</w:t>
        </w:r>
        <w:proofErr w:type="spellEnd"/>
        <w:r w:rsidR="002236F8" w:rsidRPr="002236F8">
          <w:rPr>
            <w:color w:val="000080"/>
            <w:sz w:val="32"/>
            <w:u w:color="000080"/>
            <w:lang w:val="en-US"/>
          </w:rPr>
          <w:t>-</w:t>
        </w:r>
      </w:hyperlink>
      <w:r w:rsidR="002236F8" w:rsidRPr="002236F8">
        <w:rPr>
          <w:color w:val="000080"/>
          <w:spacing w:val="1"/>
          <w:sz w:val="32"/>
          <w:u w:val="none"/>
          <w:lang w:val="en-US"/>
        </w:rPr>
        <w:t xml:space="preserve"> </w:t>
      </w:r>
      <w:hyperlink r:id="rId13">
        <w:proofErr w:type="spellStart"/>
        <w:r w:rsidR="002236F8" w:rsidRPr="002236F8">
          <w:rPr>
            <w:color w:val="000080"/>
            <w:sz w:val="32"/>
            <w:u w:color="000080"/>
            <w:lang w:val="en-US"/>
          </w:rPr>
          <w:t>gramotnosti</w:t>
        </w:r>
        <w:proofErr w:type="spellEnd"/>
        <w:r w:rsidR="002236F8" w:rsidRPr="002236F8">
          <w:rPr>
            <w:color w:val="000080"/>
            <w:spacing w:val="7"/>
            <w:sz w:val="32"/>
            <w:u w:val="none"/>
            <w:lang w:val="en-US"/>
          </w:rPr>
          <w:t xml:space="preserve"> </w:t>
        </w:r>
      </w:hyperlink>
      <w:r w:rsidR="002236F8" w:rsidRPr="002236F8">
        <w:rPr>
          <w:color w:val="000080"/>
          <w:sz w:val="32"/>
          <w:u w:val="none"/>
          <w:lang w:val="en-US"/>
        </w:rPr>
        <w:t>(</w:t>
      </w:r>
      <w:r w:rsidR="002236F8">
        <w:rPr>
          <w:color w:val="000080"/>
          <w:sz w:val="32"/>
          <w:u w:val="none"/>
        </w:rPr>
        <w:t>ФИПИ</w:t>
      </w:r>
      <w:r w:rsidR="002236F8" w:rsidRPr="002236F8">
        <w:rPr>
          <w:color w:val="000080"/>
          <w:sz w:val="32"/>
          <w:u w:val="none"/>
          <w:lang w:val="en-US"/>
        </w:rPr>
        <w:t>)</w:t>
      </w:r>
    </w:p>
    <w:p w:rsidR="009E140E" w:rsidRDefault="002236F8" w:rsidP="002236F8">
      <w:pPr>
        <w:spacing w:before="68"/>
        <w:rPr>
          <w:b/>
          <w:sz w:val="24"/>
        </w:rPr>
      </w:pPr>
      <w:r w:rsidRPr="00D766EC">
        <w:rPr>
          <w:lang w:val="en-US"/>
        </w:rPr>
        <w:br w:type="column"/>
      </w:r>
      <w:r>
        <w:rPr>
          <w:b/>
          <w:color w:val="0000C0"/>
          <w:sz w:val="24"/>
        </w:rPr>
        <w:lastRenderedPageBreak/>
        <w:t>МБОУ</w:t>
      </w:r>
      <w:r>
        <w:rPr>
          <w:b/>
          <w:color w:val="0000C0"/>
          <w:spacing w:val="-3"/>
          <w:sz w:val="24"/>
        </w:rPr>
        <w:t xml:space="preserve"> </w:t>
      </w:r>
      <w:r>
        <w:rPr>
          <w:b/>
          <w:color w:val="0000C0"/>
          <w:sz w:val="24"/>
        </w:rPr>
        <w:t>«</w:t>
      </w:r>
      <w:proofErr w:type="gramStart"/>
      <w:r>
        <w:rPr>
          <w:b/>
          <w:color w:val="0000C0"/>
          <w:sz w:val="24"/>
        </w:rPr>
        <w:t>Орловская</w:t>
      </w:r>
      <w:proofErr w:type="gramEnd"/>
      <w:r>
        <w:rPr>
          <w:b/>
          <w:color w:val="0000C0"/>
          <w:sz w:val="24"/>
        </w:rPr>
        <w:t xml:space="preserve"> школа-детский сад»</w:t>
      </w:r>
    </w:p>
    <w:p w:rsidR="009E140E" w:rsidRDefault="009E140E">
      <w:pPr>
        <w:pStyle w:val="a3"/>
        <w:rPr>
          <w:b/>
          <w:sz w:val="26"/>
        </w:rPr>
      </w:pPr>
    </w:p>
    <w:p w:rsidR="009E140E" w:rsidRDefault="009E140E">
      <w:pPr>
        <w:pStyle w:val="a3"/>
        <w:rPr>
          <w:b/>
          <w:sz w:val="26"/>
        </w:rPr>
      </w:pPr>
    </w:p>
    <w:p w:rsidR="009E140E" w:rsidRDefault="009E140E">
      <w:pPr>
        <w:pStyle w:val="a3"/>
        <w:rPr>
          <w:b/>
          <w:sz w:val="26"/>
        </w:rPr>
      </w:pPr>
    </w:p>
    <w:p w:rsidR="009E140E" w:rsidRDefault="009E140E">
      <w:pPr>
        <w:pStyle w:val="a3"/>
        <w:rPr>
          <w:b/>
          <w:sz w:val="26"/>
        </w:rPr>
      </w:pPr>
    </w:p>
    <w:p w:rsidR="009E140E" w:rsidRDefault="009E140E">
      <w:pPr>
        <w:pStyle w:val="a3"/>
        <w:rPr>
          <w:b/>
          <w:sz w:val="26"/>
        </w:rPr>
      </w:pPr>
    </w:p>
    <w:p w:rsidR="009E140E" w:rsidRDefault="009E140E">
      <w:pPr>
        <w:pStyle w:val="a3"/>
        <w:spacing w:before="10"/>
        <w:rPr>
          <w:b/>
          <w:sz w:val="23"/>
        </w:rPr>
      </w:pPr>
    </w:p>
    <w:p w:rsidR="009E140E" w:rsidRDefault="002236F8">
      <w:pPr>
        <w:pStyle w:val="a4"/>
        <w:spacing w:line="220" w:lineRule="auto"/>
        <w:ind w:left="1052" w:right="1320" w:firstLine="645"/>
      </w:pPr>
      <w:r>
        <w:rPr>
          <w:color w:val="0000C0"/>
        </w:rPr>
        <w:t>Буклет</w:t>
      </w:r>
      <w:r>
        <w:rPr>
          <w:color w:val="0000C0"/>
          <w:spacing w:val="1"/>
        </w:rPr>
        <w:t xml:space="preserve"> </w:t>
      </w:r>
      <w:r>
        <w:rPr>
          <w:color w:val="0000C0"/>
          <w:spacing w:val="-1"/>
        </w:rPr>
        <w:t>для</w:t>
      </w:r>
      <w:r>
        <w:rPr>
          <w:color w:val="0000C0"/>
          <w:spacing w:val="-18"/>
        </w:rPr>
        <w:t xml:space="preserve"> </w:t>
      </w:r>
      <w:r>
        <w:rPr>
          <w:color w:val="0000C0"/>
          <w:spacing w:val="-1"/>
        </w:rPr>
        <w:t>родителей</w:t>
      </w:r>
    </w:p>
    <w:p w:rsidR="009E140E" w:rsidRDefault="002236F8">
      <w:pPr>
        <w:pStyle w:val="a4"/>
        <w:spacing w:before="19" w:line="216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7451090</wp:posOffset>
            </wp:positionH>
            <wp:positionV relativeFrom="paragraph">
              <wp:posOffset>2018229</wp:posOffset>
            </wp:positionV>
            <wp:extent cx="2872740" cy="28727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C0"/>
        </w:rPr>
        <w:t>«Что такое</w:t>
      </w:r>
      <w:r>
        <w:rPr>
          <w:color w:val="0000C0"/>
          <w:spacing w:val="1"/>
        </w:rPr>
        <w:t xml:space="preserve"> </w:t>
      </w:r>
      <w:proofErr w:type="gramStart"/>
      <w:r>
        <w:rPr>
          <w:color w:val="0000C0"/>
          <w:spacing w:val="-1"/>
        </w:rPr>
        <w:t>функциональная</w:t>
      </w:r>
      <w:proofErr w:type="gramEnd"/>
      <w:r>
        <w:rPr>
          <w:color w:val="0000C0"/>
          <w:spacing w:val="-97"/>
        </w:rPr>
        <w:t xml:space="preserve"> </w:t>
      </w:r>
      <w:r>
        <w:rPr>
          <w:color w:val="0000C0"/>
        </w:rPr>
        <w:t>грамотность?»</w:t>
      </w:r>
    </w:p>
    <w:p w:rsidR="009E140E" w:rsidRDefault="009E140E">
      <w:pPr>
        <w:spacing w:line="216" w:lineRule="auto"/>
        <w:jc w:val="center"/>
        <w:sectPr w:rsidR="009E140E">
          <w:type w:val="continuous"/>
          <w:pgSz w:w="16850" w:h="11920" w:orient="landscape"/>
          <w:pgMar w:top="400" w:right="260" w:bottom="280" w:left="60" w:header="720" w:footer="720" w:gutter="0"/>
          <w:cols w:num="3" w:space="720" w:equalWidth="0">
            <w:col w:w="5724" w:space="40"/>
            <w:col w:w="5470" w:space="325"/>
            <w:col w:w="4971"/>
          </w:cols>
        </w:sectPr>
      </w:pPr>
    </w:p>
    <w:p w:rsidR="009E140E" w:rsidRDefault="009E140E">
      <w:pPr>
        <w:pStyle w:val="a3"/>
        <w:spacing w:before="7"/>
        <w:rPr>
          <w:b/>
        </w:rPr>
      </w:pPr>
    </w:p>
    <w:p w:rsidR="009E140E" w:rsidRDefault="002236F8">
      <w:pPr>
        <w:pStyle w:val="1"/>
        <w:spacing w:line="213" w:lineRule="auto"/>
        <w:ind w:left="1072" w:right="42" w:hanging="701"/>
      </w:pPr>
      <w:r>
        <w:rPr>
          <w:color w:val="FF5050"/>
        </w:rPr>
        <w:t>Что</w:t>
      </w:r>
      <w:r>
        <w:rPr>
          <w:color w:val="FF5050"/>
          <w:spacing w:val="-15"/>
        </w:rPr>
        <w:t xml:space="preserve"> </w:t>
      </w:r>
      <w:r>
        <w:rPr>
          <w:color w:val="FF5050"/>
        </w:rPr>
        <w:t>нужно</w:t>
      </w:r>
      <w:r>
        <w:rPr>
          <w:color w:val="FF5050"/>
          <w:spacing w:val="-7"/>
        </w:rPr>
        <w:t xml:space="preserve"> </w:t>
      </w:r>
      <w:r>
        <w:rPr>
          <w:color w:val="FF5050"/>
        </w:rPr>
        <w:t>знать</w:t>
      </w:r>
      <w:r>
        <w:rPr>
          <w:color w:val="FF5050"/>
          <w:spacing w:val="-10"/>
        </w:rPr>
        <w:t xml:space="preserve"> </w:t>
      </w:r>
      <w:r>
        <w:rPr>
          <w:color w:val="FF5050"/>
        </w:rPr>
        <w:t>о</w:t>
      </w:r>
      <w:r>
        <w:rPr>
          <w:color w:val="FF5050"/>
          <w:spacing w:val="-15"/>
        </w:rPr>
        <w:t xml:space="preserve"> </w:t>
      </w:r>
      <w:r>
        <w:rPr>
          <w:color w:val="FF5050"/>
        </w:rPr>
        <w:t>функциональной</w:t>
      </w:r>
      <w:r>
        <w:rPr>
          <w:color w:val="FF5050"/>
          <w:spacing w:val="-67"/>
        </w:rPr>
        <w:t xml:space="preserve"> </w:t>
      </w:r>
      <w:r>
        <w:rPr>
          <w:color w:val="FF5050"/>
        </w:rPr>
        <w:t>грамотности</w:t>
      </w:r>
      <w:r>
        <w:rPr>
          <w:color w:val="FF5050"/>
          <w:spacing w:val="-7"/>
        </w:rPr>
        <w:t xml:space="preserve"> </w:t>
      </w:r>
      <w:r>
        <w:rPr>
          <w:color w:val="FF5050"/>
        </w:rPr>
        <w:t>родителям?</w:t>
      </w:r>
    </w:p>
    <w:p w:rsidR="009E140E" w:rsidRDefault="009E140E">
      <w:pPr>
        <w:pStyle w:val="a3"/>
        <w:spacing w:before="6"/>
        <w:rPr>
          <w:b/>
          <w:sz w:val="25"/>
        </w:rPr>
      </w:pPr>
    </w:p>
    <w:p w:rsidR="009E140E" w:rsidRDefault="002236F8">
      <w:pPr>
        <w:pStyle w:val="a3"/>
        <w:spacing w:line="220" w:lineRule="auto"/>
        <w:ind w:left="333" w:firstLine="710"/>
        <w:jc w:val="both"/>
      </w:pPr>
      <w:r>
        <w:t>Для ребенка очень важно 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информацией: находить </w:t>
      </w:r>
      <w:proofErr w:type="spellStart"/>
      <w:r>
        <w:t>еѐ</w:t>
      </w:r>
      <w:proofErr w:type="spellEnd"/>
      <w:r>
        <w:t>, проверять</w:t>
      </w:r>
      <w:r>
        <w:rPr>
          <w:spacing w:val="1"/>
        </w:rPr>
        <w:t xml:space="preserve"> </w:t>
      </w:r>
      <w:r>
        <w:t>факты,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обобщать.</w:t>
      </w:r>
    </w:p>
    <w:p w:rsidR="009E140E" w:rsidRDefault="002236F8">
      <w:pPr>
        <w:pStyle w:val="a3"/>
        <w:tabs>
          <w:tab w:val="left" w:pos="1783"/>
          <w:tab w:val="left" w:pos="2942"/>
          <w:tab w:val="left" w:pos="3410"/>
        </w:tabs>
        <w:spacing w:line="220" w:lineRule="auto"/>
        <w:ind w:left="333" w:firstLine="710"/>
        <w:jc w:val="both"/>
      </w:pP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вступают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tab/>
        <w:t>новые</w:t>
      </w:r>
      <w:r>
        <w:tab/>
      </w:r>
      <w:r>
        <w:tab/>
        <w:t>федеральные</w:t>
      </w:r>
      <w:r>
        <w:rPr>
          <w:spacing w:val="-68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участниками</w:t>
      </w:r>
      <w:r>
        <w:tab/>
      </w:r>
      <w:r>
        <w:rPr>
          <w:spacing w:val="-1"/>
        </w:rPr>
        <w:t>образовательных</w:t>
      </w:r>
      <w:r>
        <w:rPr>
          <w:spacing w:val="-68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формирования</w:t>
      </w:r>
      <w:r>
        <w:tab/>
        <w:t>функциональной</w:t>
      </w:r>
      <w:r>
        <w:rPr>
          <w:spacing w:val="-68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обучающихся.</w:t>
      </w:r>
    </w:p>
    <w:p w:rsidR="009E140E" w:rsidRDefault="009E140E">
      <w:pPr>
        <w:pStyle w:val="a3"/>
        <w:spacing w:before="2"/>
        <w:rPr>
          <w:sz w:val="25"/>
        </w:rPr>
      </w:pPr>
    </w:p>
    <w:p w:rsidR="009E140E" w:rsidRDefault="002236F8">
      <w:pPr>
        <w:pStyle w:val="a3"/>
        <w:spacing w:line="220" w:lineRule="auto"/>
        <w:ind w:left="333" w:right="6"/>
        <w:jc w:val="both"/>
      </w:pPr>
      <w:r>
        <w:rPr>
          <w:b/>
          <w:color w:val="C00000"/>
          <w:u w:val="thick" w:color="C00000"/>
        </w:rPr>
        <w:t xml:space="preserve">Функциональная грамотность </w:t>
      </w:r>
      <w:r>
        <w:t>– 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деятельности, общения и социальных</w:t>
      </w:r>
      <w:r>
        <w:rPr>
          <w:spacing w:val="1"/>
        </w:rPr>
        <w:t xml:space="preserve"> </w:t>
      </w:r>
      <w:r>
        <w:t>отношений</w:t>
      </w:r>
    </w:p>
    <w:p w:rsidR="009E140E" w:rsidRDefault="009E140E">
      <w:pPr>
        <w:pStyle w:val="a3"/>
        <w:spacing w:before="6"/>
        <w:rPr>
          <w:sz w:val="25"/>
        </w:rPr>
      </w:pPr>
    </w:p>
    <w:p w:rsidR="009E140E" w:rsidRDefault="002236F8">
      <w:pPr>
        <w:pStyle w:val="a3"/>
        <w:spacing w:line="220" w:lineRule="auto"/>
        <w:ind w:left="333" w:right="11"/>
        <w:jc w:val="both"/>
      </w:pPr>
      <w:r>
        <w:rPr>
          <w:b/>
          <w:color w:val="C00000"/>
          <w:u w:val="thick" w:color="C00000"/>
        </w:rPr>
        <w:t>Функциональная</w:t>
      </w:r>
      <w:r>
        <w:rPr>
          <w:b/>
          <w:color w:val="C00000"/>
          <w:spacing w:val="1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грамотность</w:t>
      </w:r>
      <w:r>
        <w:rPr>
          <w:b/>
          <w:color w:val="C00000"/>
          <w:spacing w:val="71"/>
          <w:u w:val="thick" w:color="C0000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 выработанная в процессе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воплощать</w:t>
      </w:r>
      <w:r>
        <w:rPr>
          <w:spacing w:val="-7"/>
        </w:rPr>
        <w:t xml:space="preserve"> </w:t>
      </w:r>
      <w:r>
        <w:t>найденные</w:t>
      </w:r>
      <w:r>
        <w:rPr>
          <w:spacing w:val="-1"/>
        </w:rPr>
        <w:t xml:space="preserve"> </w:t>
      </w:r>
      <w:r>
        <w:t>решения</w:t>
      </w:r>
    </w:p>
    <w:p w:rsidR="009E140E" w:rsidRDefault="002236F8">
      <w:pPr>
        <w:pStyle w:val="a3"/>
        <w:spacing w:before="2"/>
        <w:rPr>
          <w:sz w:val="24"/>
        </w:rPr>
      </w:pPr>
      <w:r>
        <w:br w:type="column"/>
      </w:r>
    </w:p>
    <w:p w:rsidR="009E140E" w:rsidRDefault="002236F8">
      <w:pPr>
        <w:pStyle w:val="1"/>
        <w:spacing w:before="1" w:line="218" w:lineRule="auto"/>
        <w:ind w:left="2735" w:right="971" w:hanging="629"/>
      </w:pPr>
      <w:r>
        <w:rPr>
          <w:color w:val="C00000"/>
          <w:spacing w:val="-1"/>
          <w:u w:val="thick" w:color="C00000"/>
        </w:rPr>
        <w:t>Виды функциональной</w:t>
      </w:r>
      <w:r>
        <w:rPr>
          <w:color w:val="C00000"/>
          <w:spacing w:val="-67"/>
        </w:rPr>
        <w:t xml:space="preserve"> </w:t>
      </w:r>
      <w:r>
        <w:rPr>
          <w:color w:val="C00000"/>
          <w:u w:val="thick" w:color="C00000"/>
        </w:rPr>
        <w:t>грамотности:</w:t>
      </w:r>
    </w:p>
    <w:p w:rsidR="009E140E" w:rsidRDefault="009E140E">
      <w:pPr>
        <w:pStyle w:val="a3"/>
        <w:spacing w:before="2" w:after="40"/>
        <w:rPr>
          <w:b/>
          <w:sz w:val="17"/>
        </w:rPr>
      </w:pPr>
    </w:p>
    <w:p w:rsidR="009E140E" w:rsidRDefault="002236F8">
      <w:pPr>
        <w:pStyle w:val="a3"/>
        <w:ind w:left="8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21069" cy="27813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69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40E" w:rsidRDefault="002236F8">
      <w:pPr>
        <w:pStyle w:val="a3"/>
        <w:spacing w:before="41" w:line="220" w:lineRule="auto"/>
        <w:ind w:left="313" w:right="106" w:firstLine="710"/>
        <w:jc w:val="both"/>
      </w:pPr>
      <w:r>
        <w:br w:type="column"/>
      </w:r>
      <w:r>
        <w:lastRenderedPageBreak/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вызвала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экзаменах (ОГЭ, ЕГЭ). Конечно же, сами</w:t>
      </w:r>
      <w:r>
        <w:rPr>
          <w:spacing w:val="-6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поменялись,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нестандартными, жизненными.</w:t>
      </w:r>
    </w:p>
    <w:p w:rsidR="009E140E" w:rsidRDefault="002236F8">
      <w:pPr>
        <w:pStyle w:val="a3"/>
        <w:spacing w:line="220" w:lineRule="auto"/>
        <w:ind w:left="313" w:right="106" w:firstLine="710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-67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решив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имеющийся запас</w:t>
      </w:r>
      <w:r>
        <w:rPr>
          <w:spacing w:val="2"/>
        </w:rPr>
        <w:t xml:space="preserve"> </w:t>
      </w:r>
      <w:r>
        <w:t>знаний.</w:t>
      </w:r>
    </w:p>
    <w:p w:rsidR="009E140E" w:rsidRDefault="002236F8">
      <w:pPr>
        <w:pStyle w:val="a3"/>
        <w:tabs>
          <w:tab w:val="left" w:pos="2306"/>
          <w:tab w:val="left" w:pos="3422"/>
          <w:tab w:val="left" w:pos="4089"/>
          <w:tab w:val="left" w:pos="4238"/>
        </w:tabs>
        <w:spacing w:line="220" w:lineRule="auto"/>
        <w:ind w:left="313" w:right="100" w:firstLine="710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3433445</wp:posOffset>
            </wp:positionH>
            <wp:positionV relativeFrom="paragraph">
              <wp:posOffset>579052</wp:posOffset>
            </wp:positionV>
            <wp:extent cx="3632073" cy="307721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073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</w:t>
      </w:r>
      <w:r>
        <w:tab/>
        <w:t>можете</w:t>
      </w:r>
      <w:r>
        <w:tab/>
      </w:r>
      <w:r>
        <w:tab/>
        <w:t>бесплатно</w:t>
      </w:r>
      <w:r>
        <w:rPr>
          <w:spacing w:val="-68"/>
        </w:rPr>
        <w:t xml:space="preserve"> </w:t>
      </w:r>
      <w:r>
        <w:t>воспользоваться</w:t>
      </w:r>
      <w:r>
        <w:tab/>
      </w:r>
      <w:r>
        <w:tab/>
        <w:t>предлагаемыми</w:t>
      </w:r>
      <w:r>
        <w:rPr>
          <w:spacing w:val="-68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(РЭШ):</w:t>
      </w:r>
      <w:r>
        <w:rPr>
          <w:spacing w:val="1"/>
        </w:rPr>
        <w:t xml:space="preserve"> </w:t>
      </w:r>
      <w:hyperlink r:id="rId17">
        <w:r>
          <w:rPr>
            <w:color w:val="6633CC"/>
            <w:u w:val="single" w:color="6633CC"/>
          </w:rPr>
          <w:t>https://</w:t>
        </w:r>
      </w:hyperlink>
      <w:r>
        <w:rPr>
          <w:color w:val="6633CC"/>
          <w:spacing w:val="1"/>
        </w:rPr>
        <w:t xml:space="preserve"> </w:t>
      </w:r>
      <w:hyperlink r:id="rId18">
        <w:r>
          <w:rPr>
            <w:color w:val="6633CC"/>
            <w:u w:val="single" w:color="6633CC"/>
          </w:rPr>
          <w:t>fg.resh.edu.ru</w:t>
        </w:r>
        <w:r>
          <w:t>.</w:t>
        </w:r>
      </w:hyperlink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rPr>
          <w:color w:val="333333"/>
        </w:rPr>
        <w:t>сайте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 xml:space="preserve">Института         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стратегии</w:t>
      </w:r>
      <w:r>
        <w:rPr>
          <w:color w:val="333333"/>
        </w:rPr>
        <w:tab/>
      </w:r>
      <w:r>
        <w:rPr>
          <w:color w:val="333333"/>
        </w:rPr>
        <w:tab/>
        <w:t>развития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академии</w:t>
      </w:r>
      <w:proofErr w:type="gramEnd"/>
      <w:r>
        <w:rPr>
          <w:color w:val="333333"/>
          <w:spacing w:val="-67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</w:t>
      </w:r>
      <w:hyperlink r:id="rId19">
        <w:r>
          <w:rPr>
            <w:color w:val="6633CC"/>
            <w:u w:val="single" w:color="6633CC"/>
          </w:rPr>
          <w:t>http://skiv.instrao.ru/bank-</w:t>
        </w:r>
      </w:hyperlink>
      <w:r>
        <w:rPr>
          <w:color w:val="6633CC"/>
          <w:spacing w:val="1"/>
        </w:rPr>
        <w:t xml:space="preserve"> </w:t>
      </w:r>
      <w:hyperlink r:id="rId20">
        <w:proofErr w:type="spellStart"/>
        <w:r>
          <w:rPr>
            <w:color w:val="6633CC"/>
            <w:u w:val="single" w:color="6633CC"/>
          </w:rPr>
          <w:t>zadaniy</w:t>
        </w:r>
        <w:proofErr w:type="spellEnd"/>
        <w:r>
          <w:rPr>
            <w:color w:val="6633CC"/>
            <w:u w:val="single" w:color="6633CC"/>
          </w:rPr>
          <w:t>/</w:t>
        </w:r>
        <w:r>
          <w:rPr>
            <w:color w:val="333333"/>
          </w:rPr>
          <w:t>)</w:t>
        </w:r>
      </w:hyperlink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(5-9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классы).</w:t>
      </w:r>
    </w:p>
    <w:p w:rsidR="009E140E" w:rsidRDefault="002236F8" w:rsidP="002236F8">
      <w:pPr>
        <w:pStyle w:val="a3"/>
        <w:tabs>
          <w:tab w:val="left" w:pos="2594"/>
          <w:tab w:val="left" w:pos="4533"/>
        </w:tabs>
        <w:spacing w:line="220" w:lineRule="auto"/>
        <w:ind w:left="313" w:right="105" w:firstLine="710"/>
        <w:jc w:val="both"/>
        <w:sectPr w:rsidR="009E140E">
          <w:pgSz w:w="16850" w:h="11920" w:orient="landscape"/>
          <w:pgMar w:top="0" w:right="260" w:bottom="280" w:left="60" w:header="720" w:footer="720" w:gutter="0"/>
          <w:cols w:num="3" w:space="720" w:equalWidth="0">
            <w:col w:w="4983" w:space="40"/>
            <w:col w:w="6045" w:space="39"/>
            <w:col w:w="5423"/>
          </w:cols>
        </w:sectPr>
      </w:pPr>
      <w:r>
        <w:t>Если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выработает</w:t>
      </w:r>
      <w:r>
        <w:rPr>
          <w:spacing w:val="1"/>
        </w:rPr>
        <w:t xml:space="preserve"> </w:t>
      </w:r>
      <w:r>
        <w:t>способность</w:t>
      </w:r>
      <w:r>
        <w:tab/>
        <w:t>усваивать</w:t>
      </w:r>
      <w:r>
        <w:tab/>
        <w:t>новую</w:t>
      </w:r>
      <w:r>
        <w:rPr>
          <w:spacing w:val="-68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информацией с другими, в течение всей</w:t>
      </w:r>
      <w:r>
        <w:rPr>
          <w:spacing w:val="1"/>
        </w:rPr>
        <w:t xml:space="preserve"> </w:t>
      </w:r>
      <w:r>
        <w:t>его жизни перед ним будут открываться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успешными!</w:t>
      </w:r>
    </w:p>
    <w:p w:rsidR="009E140E" w:rsidRDefault="009E140E">
      <w:pPr>
        <w:pStyle w:val="a3"/>
        <w:spacing w:before="4"/>
        <w:rPr>
          <w:sz w:val="17"/>
        </w:rPr>
      </w:pPr>
      <w:bookmarkStart w:id="0" w:name="_GoBack"/>
      <w:bookmarkEnd w:id="0"/>
    </w:p>
    <w:sectPr w:rsidR="009E140E" w:rsidSect="00D766EC">
      <w:pgSz w:w="16850" w:h="11920" w:orient="landscape"/>
      <w:pgMar w:top="142" w:right="2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3FC"/>
    <w:multiLevelType w:val="hybridMultilevel"/>
    <w:tmpl w:val="03F8C1AC"/>
    <w:lvl w:ilvl="0" w:tplc="8D009D60">
      <w:start w:val="1"/>
      <w:numFmt w:val="decimal"/>
      <w:lvlText w:val="%1."/>
      <w:lvlJc w:val="left"/>
      <w:pPr>
        <w:ind w:left="553" w:hanging="322"/>
        <w:jc w:val="right"/>
      </w:pPr>
      <w:rPr>
        <w:rFonts w:ascii="Times New Roman" w:eastAsia="Times New Roman" w:hAnsi="Times New Roman" w:cs="Times New Roman" w:hint="default"/>
        <w:color w:val="000080"/>
        <w:spacing w:val="0"/>
        <w:w w:val="99"/>
        <w:sz w:val="32"/>
        <w:szCs w:val="32"/>
        <w:lang w:val="ru-RU" w:eastAsia="en-US" w:bidi="ar-SA"/>
      </w:rPr>
    </w:lvl>
    <w:lvl w:ilvl="1" w:tplc="D472B1E0">
      <w:numFmt w:val="bullet"/>
      <w:lvlText w:val="•"/>
      <w:lvlJc w:val="left"/>
      <w:pPr>
        <w:ind w:left="1050" w:hanging="322"/>
      </w:pPr>
      <w:rPr>
        <w:rFonts w:hint="default"/>
        <w:lang w:val="ru-RU" w:eastAsia="en-US" w:bidi="ar-SA"/>
      </w:rPr>
    </w:lvl>
    <w:lvl w:ilvl="2" w:tplc="8546716A">
      <w:numFmt w:val="bullet"/>
      <w:lvlText w:val="•"/>
      <w:lvlJc w:val="left"/>
      <w:pPr>
        <w:ind w:left="1541" w:hanging="322"/>
      </w:pPr>
      <w:rPr>
        <w:rFonts w:hint="default"/>
        <w:lang w:val="ru-RU" w:eastAsia="en-US" w:bidi="ar-SA"/>
      </w:rPr>
    </w:lvl>
    <w:lvl w:ilvl="3" w:tplc="71CADB22">
      <w:numFmt w:val="bullet"/>
      <w:lvlText w:val="•"/>
      <w:lvlJc w:val="left"/>
      <w:pPr>
        <w:ind w:left="2032" w:hanging="322"/>
      </w:pPr>
      <w:rPr>
        <w:rFonts w:hint="default"/>
        <w:lang w:val="ru-RU" w:eastAsia="en-US" w:bidi="ar-SA"/>
      </w:rPr>
    </w:lvl>
    <w:lvl w:ilvl="4" w:tplc="2FCABB10">
      <w:numFmt w:val="bullet"/>
      <w:lvlText w:val="•"/>
      <w:lvlJc w:val="left"/>
      <w:pPr>
        <w:ind w:left="2523" w:hanging="322"/>
      </w:pPr>
      <w:rPr>
        <w:rFonts w:hint="default"/>
        <w:lang w:val="ru-RU" w:eastAsia="en-US" w:bidi="ar-SA"/>
      </w:rPr>
    </w:lvl>
    <w:lvl w:ilvl="5" w:tplc="0554A3BC">
      <w:numFmt w:val="bullet"/>
      <w:lvlText w:val="•"/>
      <w:lvlJc w:val="left"/>
      <w:pPr>
        <w:ind w:left="3014" w:hanging="322"/>
      </w:pPr>
      <w:rPr>
        <w:rFonts w:hint="default"/>
        <w:lang w:val="ru-RU" w:eastAsia="en-US" w:bidi="ar-SA"/>
      </w:rPr>
    </w:lvl>
    <w:lvl w:ilvl="6" w:tplc="F7B8F9D4">
      <w:numFmt w:val="bullet"/>
      <w:lvlText w:val="•"/>
      <w:lvlJc w:val="left"/>
      <w:pPr>
        <w:ind w:left="3505" w:hanging="322"/>
      </w:pPr>
      <w:rPr>
        <w:rFonts w:hint="default"/>
        <w:lang w:val="ru-RU" w:eastAsia="en-US" w:bidi="ar-SA"/>
      </w:rPr>
    </w:lvl>
    <w:lvl w:ilvl="7" w:tplc="CED07620">
      <w:numFmt w:val="bullet"/>
      <w:lvlText w:val="•"/>
      <w:lvlJc w:val="left"/>
      <w:pPr>
        <w:ind w:left="3996" w:hanging="322"/>
      </w:pPr>
      <w:rPr>
        <w:rFonts w:hint="default"/>
        <w:lang w:val="ru-RU" w:eastAsia="en-US" w:bidi="ar-SA"/>
      </w:rPr>
    </w:lvl>
    <w:lvl w:ilvl="8" w:tplc="4C92CC96">
      <w:numFmt w:val="bullet"/>
      <w:lvlText w:val="•"/>
      <w:lvlJc w:val="left"/>
      <w:pPr>
        <w:ind w:left="4487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140E"/>
    <w:rsid w:val="002236F8"/>
    <w:rsid w:val="009E140E"/>
    <w:rsid w:val="00D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5" w:right="14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92" w:right="1063" w:hanging="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-13" w:right="479" w:hanging="586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23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5" w:right="14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92" w:right="1063" w:hanging="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-13" w:right="479" w:hanging="586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23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ipi.ru/otkrytyy-bank-zadaniy-dlya-otsenki-yestestvennonauchnoy-gramotnosti" TargetMode="External"/><Relationship Id="rId18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skiv.instrao.ru/bank-zadani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Пользователь Windows</cp:lastModifiedBy>
  <cp:revision>4</cp:revision>
  <dcterms:created xsi:type="dcterms:W3CDTF">2023-11-07T13:52:00Z</dcterms:created>
  <dcterms:modified xsi:type="dcterms:W3CDTF">2023-12-03T19:24:00Z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